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0D81E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0FDFFB3A" w14:textId="77777777" w:rsidR="00AE13E0" w:rsidRPr="0067277C" w:rsidRDefault="00AE13E0" w:rsidP="00AE13E0">
      <w:pPr>
        <w:ind w:left="1440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Text Comparison</w:t>
      </w:r>
      <w:r w:rsidR="00EE1482">
        <w:rPr>
          <w:rFonts w:ascii="Arial" w:hAnsi="Arial" w:cs="Arial"/>
          <w:b/>
          <w:sz w:val="32"/>
          <w:szCs w:val="28"/>
        </w:rPr>
        <w:t xml:space="preserve"> Matrix</w:t>
      </w:r>
    </w:p>
    <w:p w14:paraId="1EB58B28" w14:textId="77777777" w:rsidR="00AE13E0" w:rsidRDefault="000656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65F01E" wp14:editId="23B9879E">
                <wp:simplePos x="0" y="0"/>
                <wp:positionH relativeFrom="column">
                  <wp:posOffset>400050</wp:posOffset>
                </wp:positionH>
                <wp:positionV relativeFrom="paragraph">
                  <wp:posOffset>164465</wp:posOffset>
                </wp:positionV>
                <wp:extent cx="5505450" cy="390525"/>
                <wp:effectExtent l="19050" t="19050" r="38100" b="47625"/>
                <wp:wrapSquare wrapText="bothSides"/>
                <wp:docPr id="2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337AD" w14:textId="77777777" w:rsidR="00410ECC" w:rsidRPr="001C7B27" w:rsidRDefault="00AE13E0" w:rsidP="00AE13E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Concept/subject:</w:t>
                            </w:r>
                            <w:r w:rsidR="00455E2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533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5F01E" id="AutoShape 636" o:spid="_x0000_s1026" style="position:absolute;left:0;text-align:left;margin-left:31.5pt;margin-top:12.95pt;width:433.5pt;height:3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" fillcolor="white [3201]" strokecolor="black [3200]" strokeweight="5pt">
                <v:stroke linestyle="thickThin"/>
                <v:shadow color="#868686"/>
                <v:textbox>
                  <w:txbxContent>
                    <w:p w14:paraId="53B337AD" w14:textId="77777777" w:rsidR="00410ECC" w:rsidRPr="001C7B27" w:rsidRDefault="00AE13E0" w:rsidP="00AE13E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Concept/subject:</w:t>
                      </w:r>
                      <w:r w:rsidR="00455E2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533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Mutations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5A84204" w14:textId="77777777" w:rsidR="00AE13E0" w:rsidRDefault="00AE13E0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p w14:paraId="12F96E0B" w14:textId="77777777" w:rsidR="00410ECC" w:rsidRDefault="00410ECC" w:rsidP="00410EC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</w:p>
    <w:tbl>
      <w:tblPr>
        <w:tblStyle w:val="TableGrid"/>
        <w:tblpPr w:leftFromText="180" w:rightFromText="180" w:vertAnchor="text" w:tblpY="211"/>
        <w:tblW w:w="9738" w:type="dxa"/>
        <w:tblLook w:val="04A0" w:firstRow="1" w:lastRow="0" w:firstColumn="1" w:lastColumn="0" w:noHBand="0" w:noVBand="1"/>
      </w:tblPr>
      <w:tblGrid>
        <w:gridCol w:w="1657"/>
        <w:gridCol w:w="1471"/>
        <w:gridCol w:w="1190"/>
        <w:gridCol w:w="5736"/>
      </w:tblGrid>
      <w:tr w:rsidR="00A204B3" w14:paraId="4281D481" w14:textId="77777777" w:rsidTr="00DB533E">
        <w:trPr>
          <w:trHeight w:val="707"/>
        </w:trPr>
        <w:tc>
          <w:tcPr>
            <w:tcW w:w="2020" w:type="dxa"/>
          </w:tcPr>
          <w:p w14:paraId="05FF66A1" w14:textId="77777777" w:rsidR="00884DA2" w:rsidRPr="00667C6A" w:rsidRDefault="00DB533E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Mutation</w:t>
            </w:r>
          </w:p>
        </w:tc>
        <w:tc>
          <w:tcPr>
            <w:tcW w:w="2408" w:type="dxa"/>
          </w:tcPr>
          <w:p w14:paraId="3210DEAB" w14:textId="77777777" w:rsidR="00884DA2" w:rsidRPr="00667C6A" w:rsidRDefault="00DB533E" w:rsidP="00DB533E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</w:p>
        </w:tc>
        <w:tc>
          <w:tcPr>
            <w:tcW w:w="2250" w:type="dxa"/>
          </w:tcPr>
          <w:p w14:paraId="4C3B1818" w14:textId="77777777" w:rsidR="00884DA2" w:rsidRPr="00667C6A" w:rsidRDefault="00DB533E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Results</w:t>
            </w:r>
          </w:p>
        </w:tc>
        <w:tc>
          <w:tcPr>
            <w:tcW w:w="3060" w:type="dxa"/>
          </w:tcPr>
          <w:p w14:paraId="12181F9F" w14:textId="77777777" w:rsidR="00884DA2" w:rsidRPr="00667C6A" w:rsidRDefault="00DB533E" w:rsidP="001F7921">
            <w:pPr>
              <w:tabs>
                <w:tab w:val="left" w:pos="3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</w:p>
        </w:tc>
      </w:tr>
      <w:tr w:rsidR="00A204B3" w14:paraId="123E668B" w14:textId="77777777" w:rsidTr="00DB533E">
        <w:trPr>
          <w:trHeight w:val="1220"/>
        </w:trPr>
        <w:tc>
          <w:tcPr>
            <w:tcW w:w="2020" w:type="dxa"/>
          </w:tcPr>
          <w:p w14:paraId="09C2261E" w14:textId="77777777"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83D0AC9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8D3C292" w14:textId="77777777" w:rsidR="00884DA2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</w:t>
            </w:r>
          </w:p>
          <w:p w14:paraId="4EDC3720" w14:textId="77777777"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713BA987" w14:textId="77777777"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18E39742" w14:textId="3EB297F5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Point is the change of one single base pair. </w:t>
            </w:r>
          </w:p>
        </w:tc>
        <w:tc>
          <w:tcPr>
            <w:tcW w:w="2250" w:type="dxa"/>
          </w:tcPr>
          <w:p w14:paraId="6E2E7226" w14:textId="647C5643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The wrong amino acid can make the wrong protein. </w:t>
            </w:r>
          </w:p>
        </w:tc>
        <w:tc>
          <w:tcPr>
            <w:tcW w:w="3060" w:type="dxa"/>
          </w:tcPr>
          <w:p w14:paraId="06DE1E55" w14:textId="4E285EB6" w:rsidR="00884DA2" w:rsidRPr="00291C68" w:rsidRDefault="00054DFD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noProof/>
                <w:color w:val="7030A0"/>
              </w:rPr>
              <w:drawing>
                <wp:inline distT="0" distB="0" distL="0" distR="0" wp14:anchorId="7DC650AB" wp14:editId="4535D63B">
                  <wp:extent cx="1719865" cy="9202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tation_types1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755208" cy="939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4B3" w14:paraId="5BED10DC" w14:textId="77777777" w:rsidTr="00DB533E">
        <w:trPr>
          <w:trHeight w:val="1157"/>
        </w:trPr>
        <w:tc>
          <w:tcPr>
            <w:tcW w:w="2020" w:type="dxa"/>
          </w:tcPr>
          <w:p w14:paraId="7EF096CB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ED5E1B4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1E40AF41" w14:textId="77777777" w:rsidR="00884DA2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Frameshift</w:t>
            </w:r>
          </w:p>
          <w:p w14:paraId="329003A4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9E878CD" w14:textId="77777777" w:rsidR="00DB533E" w:rsidRPr="00B75D53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466F4297" w14:textId="11063464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Single base is added or deleted from DNA sequence which causes shift in reading of codons.</w:t>
            </w:r>
          </w:p>
        </w:tc>
        <w:tc>
          <w:tcPr>
            <w:tcW w:w="2250" w:type="dxa"/>
          </w:tcPr>
          <w:p w14:paraId="355A66D5" w14:textId="758326EA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All amino acids will be wrong. </w:t>
            </w:r>
          </w:p>
        </w:tc>
        <w:tc>
          <w:tcPr>
            <w:tcW w:w="3060" w:type="dxa"/>
          </w:tcPr>
          <w:p w14:paraId="6827DA42" w14:textId="3D3339F1" w:rsidR="00884DA2" w:rsidRPr="00B75D53" w:rsidRDefault="00054DFD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42984E" wp14:editId="201A840D">
                  <wp:extent cx="1815152" cy="70589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598" cy="71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4B3" w14:paraId="3891C362" w14:textId="77777777" w:rsidTr="00DB533E">
        <w:trPr>
          <w:trHeight w:val="1067"/>
        </w:trPr>
        <w:tc>
          <w:tcPr>
            <w:tcW w:w="2020" w:type="dxa"/>
          </w:tcPr>
          <w:p w14:paraId="30AC9D91" w14:textId="77777777"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9258EC0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0E25C1A" w14:textId="77777777" w:rsidR="00884DA2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Deletion</w:t>
            </w:r>
          </w:p>
          <w:p w14:paraId="66F4310D" w14:textId="77777777"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10AB73C" w14:textId="77777777"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32447C5" w14:textId="4378E401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The deletion of one amino acid </w:t>
            </w:r>
          </w:p>
        </w:tc>
        <w:tc>
          <w:tcPr>
            <w:tcW w:w="2250" w:type="dxa"/>
          </w:tcPr>
          <w:p w14:paraId="31E23BA4" w14:textId="356E0525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Create the wrong change of protein</w:t>
            </w:r>
          </w:p>
        </w:tc>
        <w:tc>
          <w:tcPr>
            <w:tcW w:w="3060" w:type="dxa"/>
          </w:tcPr>
          <w:p w14:paraId="4F16CBB5" w14:textId="6039693B" w:rsidR="00884DA2" w:rsidRPr="00B75D53" w:rsidRDefault="00054DFD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86F6CB" wp14:editId="4CF8FBB8">
                  <wp:extent cx="1201003" cy="1022637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98" cy="10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4B3" w14:paraId="370ABB5B" w14:textId="77777777" w:rsidTr="00DB533E">
        <w:trPr>
          <w:trHeight w:val="1130"/>
        </w:trPr>
        <w:tc>
          <w:tcPr>
            <w:tcW w:w="2020" w:type="dxa"/>
          </w:tcPr>
          <w:p w14:paraId="4B015E44" w14:textId="77777777" w:rsidR="00884DA2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E8A447A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971B3C4" w14:textId="77777777" w:rsidR="00884DA2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Insertion</w:t>
            </w:r>
          </w:p>
          <w:p w14:paraId="4A0A4FED" w14:textId="77777777" w:rsidR="00DB533E" w:rsidRDefault="00DB533E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8A91C41" w14:textId="77777777" w:rsidR="00884DA2" w:rsidRPr="00B75D53" w:rsidRDefault="00884DA2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AADA554" w14:textId="0FCFE417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The insertion of one amino acid</w:t>
            </w:r>
          </w:p>
        </w:tc>
        <w:tc>
          <w:tcPr>
            <w:tcW w:w="2250" w:type="dxa"/>
          </w:tcPr>
          <w:p w14:paraId="52AC7ECD" w14:textId="58C83E85" w:rsidR="00884DA2" w:rsidRPr="00291C68" w:rsidRDefault="00291C68" w:rsidP="001F7921">
            <w:pPr>
              <w:tabs>
                <w:tab w:val="left" w:pos="3720"/>
              </w:tabs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Create the wrong change of protein</w:t>
            </w:r>
          </w:p>
        </w:tc>
        <w:tc>
          <w:tcPr>
            <w:tcW w:w="3060" w:type="dxa"/>
          </w:tcPr>
          <w:p w14:paraId="3E895EE8" w14:textId="289D3CD5" w:rsidR="00884DA2" w:rsidRPr="00B75D53" w:rsidRDefault="00054DFD" w:rsidP="001F7921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33378DE" wp14:editId="32083C04">
                  <wp:extent cx="2033516" cy="693726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522" cy="701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4B3" w:rsidRPr="00B75D53" w14:paraId="7AF30C30" w14:textId="77777777" w:rsidTr="00DB533E">
        <w:trPr>
          <w:trHeight w:val="1067"/>
        </w:trPr>
        <w:tc>
          <w:tcPr>
            <w:tcW w:w="2020" w:type="dxa"/>
          </w:tcPr>
          <w:p w14:paraId="31C25A11" w14:textId="77777777"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08060703" w14:textId="77777777" w:rsidR="00DB533E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6A47A07B" w14:textId="77777777" w:rsidR="000656E0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Inversion</w:t>
            </w:r>
          </w:p>
          <w:p w14:paraId="58E476D5" w14:textId="77777777"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FAFB5A6" w14:textId="77777777" w:rsidR="000656E0" w:rsidRPr="00B75D53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2D88D34" w14:textId="2FAA0422" w:rsidR="000656E0" w:rsidRPr="00B75D53" w:rsidRDefault="00054DFD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054DFD">
              <w:rPr>
                <w:rFonts w:ascii="Arial" w:hAnsi="Arial" w:cs="Arial"/>
                <w:color w:val="7030A0"/>
              </w:rPr>
              <w:t>Nucleotide rotates 180</w:t>
            </w:r>
          </w:p>
        </w:tc>
        <w:tc>
          <w:tcPr>
            <w:tcW w:w="2250" w:type="dxa"/>
          </w:tcPr>
          <w:p w14:paraId="68ADCCF2" w14:textId="75A502B4" w:rsidR="000656E0" w:rsidRPr="00B75D53" w:rsidRDefault="00054DFD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054DFD">
              <w:rPr>
                <w:rFonts w:ascii="Arial" w:hAnsi="Arial" w:cs="Arial"/>
                <w:color w:val="7030A0"/>
              </w:rPr>
              <w:t>Offspring dies or sterile</w:t>
            </w:r>
          </w:p>
        </w:tc>
        <w:tc>
          <w:tcPr>
            <w:tcW w:w="3060" w:type="dxa"/>
          </w:tcPr>
          <w:p w14:paraId="6E9C3D92" w14:textId="18492ACC" w:rsidR="000656E0" w:rsidRPr="00B75D53" w:rsidRDefault="00A204B3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FB8FAD" wp14:editId="76D7E76D">
                  <wp:extent cx="3495675" cy="13049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3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4B3" w:rsidRPr="00B75D53" w14:paraId="79C87C07" w14:textId="77777777" w:rsidTr="00DB533E">
        <w:trPr>
          <w:trHeight w:val="1130"/>
        </w:trPr>
        <w:tc>
          <w:tcPr>
            <w:tcW w:w="2020" w:type="dxa"/>
          </w:tcPr>
          <w:p w14:paraId="59277AE8" w14:textId="77777777" w:rsidR="000656E0" w:rsidRDefault="000656E0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5AA2FEA8" w14:textId="77777777" w:rsidR="00DB533E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3A104DD8" w14:textId="77777777" w:rsidR="000656E0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Translocation</w:t>
            </w:r>
          </w:p>
          <w:p w14:paraId="1E873701" w14:textId="77777777" w:rsidR="00DB533E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  <w:p w14:paraId="4455EB8B" w14:textId="77777777" w:rsidR="00DB533E" w:rsidRPr="00B75D53" w:rsidRDefault="00DB533E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F3A0698" w14:textId="6B04EF20" w:rsidR="000656E0" w:rsidRPr="00B75D53" w:rsidRDefault="00054DFD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054DFD">
              <w:rPr>
                <w:rFonts w:ascii="Arial" w:hAnsi="Arial" w:cs="Arial"/>
                <w:color w:val="7030A0"/>
              </w:rPr>
              <w:t>Moved to new location</w:t>
            </w:r>
          </w:p>
        </w:tc>
        <w:tc>
          <w:tcPr>
            <w:tcW w:w="2250" w:type="dxa"/>
          </w:tcPr>
          <w:p w14:paraId="601BB98D" w14:textId="32AE21C9" w:rsidR="000656E0" w:rsidRPr="00B75D53" w:rsidRDefault="00054DFD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r w:rsidRPr="00054DFD">
              <w:rPr>
                <w:rFonts w:ascii="Arial" w:hAnsi="Arial" w:cs="Arial"/>
                <w:color w:val="7030A0"/>
              </w:rPr>
              <w:t>Offspring dies or sterile</w:t>
            </w:r>
          </w:p>
        </w:tc>
        <w:tc>
          <w:tcPr>
            <w:tcW w:w="3060" w:type="dxa"/>
          </w:tcPr>
          <w:p w14:paraId="22AA493D" w14:textId="5BE2DCD7" w:rsidR="000656E0" w:rsidRPr="00B75D53" w:rsidRDefault="00A204B3" w:rsidP="00D41233">
            <w:pPr>
              <w:tabs>
                <w:tab w:val="left" w:pos="3720"/>
              </w:tabs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</w:rPr>
              <w:drawing>
                <wp:inline distT="0" distB="0" distL="0" distR="0" wp14:anchorId="293F1673" wp14:editId="4744DC21">
                  <wp:extent cx="3162300" cy="1447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1B4B14B4" w14:textId="77777777" w:rsidR="00324F41" w:rsidRPr="000656E0" w:rsidRDefault="000656E0" w:rsidP="000656E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946E46" wp14:editId="1C573DE9">
                <wp:simplePos x="0" y="0"/>
                <wp:positionH relativeFrom="column">
                  <wp:posOffset>-66040</wp:posOffset>
                </wp:positionH>
                <wp:positionV relativeFrom="paragraph">
                  <wp:posOffset>6152515</wp:posOffset>
                </wp:positionV>
                <wp:extent cx="6062345" cy="990600"/>
                <wp:effectExtent l="0" t="0" r="14605" b="19050"/>
                <wp:wrapNone/>
                <wp:docPr id="1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FA4A7" w14:textId="77777777" w:rsidR="001F7921" w:rsidRPr="001F7921" w:rsidRDefault="00667C6A" w:rsidP="001F7921">
                            <w:p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Summary: (discuss similarities and differences)</w:t>
                            </w:r>
                            <w:r w:rsidR="001F7921" w:rsidRPr="001F7921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AEC69A5" w14:textId="77777777" w:rsidR="001F7921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A9DA3A6" w14:textId="77777777" w:rsidR="001F7921" w:rsidRPr="00F67C2D" w:rsidRDefault="001F7921" w:rsidP="001F792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46E46"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7" type="#_x0000_t202" style="position:absolute;left:0;text-align:left;margin-left:-5.2pt;margin-top:484.45pt;width:477.35pt;height:7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">
                <v:textbox>
                  <w:txbxContent>
                    <w:p w14:paraId="4ACFA4A7" w14:textId="77777777" w:rsidR="001F7921" w:rsidRPr="001F7921" w:rsidRDefault="00667C6A" w:rsidP="001F7921">
                      <w:p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Summary: (discuss similarities and differences)</w:t>
                      </w:r>
                      <w:r w:rsidR="001F7921" w:rsidRPr="001F7921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AEC69A5" w14:textId="77777777" w:rsidR="001F7921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A9DA3A6" w14:textId="77777777" w:rsidR="001F7921" w:rsidRPr="00F67C2D" w:rsidRDefault="001F7921" w:rsidP="001F792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ECC">
        <w:rPr>
          <w:rFonts w:ascii="Arial" w:hAnsi="Arial" w:cs="Arial"/>
          <w:noProof/>
          <w:sz w:val="28"/>
        </w:rPr>
        <w:t xml:space="preserve"> </w:t>
      </w:r>
    </w:p>
    <w:sectPr w:rsidR="00324F41" w:rsidRPr="000656E0" w:rsidSect="00EE14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0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95450" w14:textId="77777777" w:rsidR="007E3AB7" w:rsidRDefault="007E3AB7" w:rsidP="00324F41">
      <w:r>
        <w:separator/>
      </w:r>
    </w:p>
  </w:endnote>
  <w:endnote w:type="continuationSeparator" w:id="0">
    <w:p w14:paraId="151A1FB6" w14:textId="77777777" w:rsidR="007E3AB7" w:rsidRDefault="007E3AB7" w:rsidP="0032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2482" w14:textId="77777777" w:rsidR="00842E25" w:rsidRDefault="00842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8E49" w14:textId="77777777" w:rsidR="00410ECC" w:rsidRPr="00022624" w:rsidRDefault="00410ECC" w:rsidP="004C20C6">
    <w:pPr>
      <w:pStyle w:val="Header"/>
      <w:rPr>
        <w:rFonts w:ascii="Arial" w:hAnsi="Arial" w:cs="Arial"/>
        <w:sz w:val="16"/>
        <w:szCs w:val="16"/>
      </w:rPr>
    </w:pPr>
    <w:r w:rsidRPr="00022624">
      <w:rPr>
        <w:rFonts w:ascii="Arial" w:hAnsi="Arial" w:cs="Arial"/>
        <w:sz w:val="16"/>
        <w:szCs w:val="16"/>
      </w:rPr>
      <w:t xml:space="preserve">Copyright © </w:t>
    </w:r>
    <w:r w:rsidR="00842E25" w:rsidRPr="00842E25">
      <w:rPr>
        <w:rFonts w:ascii="Arial" w:hAnsi="Arial" w:cs="Arial"/>
        <w:smallCaps/>
        <w:sz w:val="16"/>
        <w:szCs w:val="16"/>
      </w:rPr>
      <w:t>Learning-Focused</w:t>
    </w:r>
    <w:r w:rsidRPr="00022624">
      <w:rPr>
        <w:rFonts w:ascii="Arial" w:hAnsi="Arial" w:cs="Arial"/>
        <w:sz w:val="16"/>
        <w:szCs w:val="16"/>
      </w:rPr>
      <w:t xml:space="preserve">. All Rights Reserved. </w:t>
    </w:r>
    <w:r w:rsidR="00022624" w:rsidRPr="00022624">
      <w:rPr>
        <w:rFonts w:ascii="Arial" w:hAnsi="Arial" w:cs="Arial"/>
        <w:sz w:val="16"/>
        <w:szCs w:val="16"/>
      </w:rPr>
      <w:tab/>
    </w:r>
    <w:r w:rsidR="00022624" w:rsidRPr="00022624">
      <w:rPr>
        <w:rFonts w:ascii="Arial" w:hAnsi="Arial" w:cs="Arial"/>
        <w:sz w:val="16"/>
        <w:szCs w:val="16"/>
      </w:rPr>
      <w:tab/>
      <w:t xml:space="preserve">     </w:t>
    </w:r>
    <w:r w:rsidR="00022624">
      <w:rPr>
        <w:rFonts w:ascii="Arial" w:hAnsi="Arial" w:cs="Arial"/>
        <w:sz w:val="16"/>
        <w:szCs w:val="16"/>
      </w:rPr>
      <w:t xml:space="preserve">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               </w:t>
    </w:r>
    <w:r w:rsidR="00022624" w:rsidRPr="00022624">
      <w:rPr>
        <w:rFonts w:ascii="Arial" w:hAnsi="Arial" w:cs="Arial"/>
        <w:sz w:val="16"/>
        <w:szCs w:val="16"/>
      </w:rPr>
      <w:t xml:space="preserve">    </w:t>
    </w:r>
    <w:r w:rsidR="00842E25">
      <w:rPr>
        <w:rFonts w:ascii="Arial" w:hAnsi="Arial" w:cs="Arial"/>
        <w:sz w:val="16"/>
        <w:szCs w:val="16"/>
      </w:rPr>
      <w:t xml:space="preserve">         </w:t>
    </w:r>
    <w:r w:rsidR="00842E25" w:rsidRPr="00842E25">
      <w:rPr>
        <w:rFonts w:ascii="Arial" w:hAnsi="Arial" w:cs="Arial"/>
        <w:sz w:val="16"/>
        <w:szCs w:val="16"/>
      </w:rPr>
      <w:t>www.Toolbox.LearningFocused.c</w:t>
    </w:r>
    <w:r w:rsidR="00022624" w:rsidRPr="00022624">
      <w:rPr>
        <w:rFonts w:ascii="Arial" w:hAnsi="Arial" w:cs="Arial"/>
        <w:sz w:val="16"/>
        <w:szCs w:val="16"/>
      </w:rPr>
      <w:t>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A43DE" w14:textId="77777777" w:rsidR="00842E25" w:rsidRDefault="00842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334D" w14:textId="77777777" w:rsidR="007E3AB7" w:rsidRDefault="007E3AB7" w:rsidP="00324F41">
      <w:r>
        <w:separator/>
      </w:r>
    </w:p>
  </w:footnote>
  <w:footnote w:type="continuationSeparator" w:id="0">
    <w:p w14:paraId="4FD7FC13" w14:textId="77777777" w:rsidR="007E3AB7" w:rsidRDefault="007E3AB7" w:rsidP="00324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2B31" w14:textId="77777777" w:rsidR="00842E25" w:rsidRDefault="00842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98549" w14:textId="77777777" w:rsidR="00410ECC" w:rsidRDefault="00022624" w:rsidP="008647B4">
    <w:pPr>
      <w:pStyle w:val="Header"/>
      <w:jc w:val="right"/>
    </w:pPr>
    <w:r>
      <w:rPr>
        <w:noProof/>
      </w:rPr>
      <w:drawing>
        <wp:inline distT="0" distB="0" distL="0" distR="0" wp14:anchorId="11BDEA0C" wp14:editId="3DC89970">
          <wp:extent cx="2003728" cy="400050"/>
          <wp:effectExtent l="19050" t="0" r="0" b="0"/>
          <wp:docPr id="3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372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AB2732" w14:textId="77777777" w:rsidR="00410ECC" w:rsidRPr="00410ECC" w:rsidRDefault="00410ECC" w:rsidP="00410ECC">
    <w:pPr>
      <w:pStyle w:val="Header"/>
      <w:jc w:val="center"/>
      <w:rPr>
        <w:rFonts w:ascii="Arial" w:hAnsi="Arial" w:cs="Arial"/>
        <w:sz w:val="20"/>
      </w:rPr>
    </w:pPr>
  </w:p>
  <w:p w14:paraId="720B95A8" w14:textId="77777777" w:rsidR="00410ECC" w:rsidRPr="00410ECC" w:rsidRDefault="00410ECC" w:rsidP="00410ECC">
    <w:pPr>
      <w:pStyle w:val="Header"/>
      <w:rPr>
        <w:rFonts w:ascii="Arial" w:hAnsi="Arial" w:cs="Arial"/>
        <w:sz w:val="20"/>
      </w:rPr>
    </w:pPr>
    <w:r w:rsidRPr="00410ECC">
      <w:rPr>
        <w:rFonts w:ascii="Arial" w:hAnsi="Arial" w:cs="Arial"/>
        <w:sz w:val="20"/>
      </w:rPr>
      <w:t xml:space="preserve">Name___________________________________ </w:t>
    </w:r>
    <w:r w:rsidRPr="00410ECC">
      <w:rPr>
        <w:rFonts w:ascii="Arial" w:hAnsi="Arial" w:cs="Arial"/>
        <w:sz w:val="20"/>
      </w:rPr>
      <w:tab/>
      <w:t>Date____________________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612C" w14:textId="77777777" w:rsidR="00842E25" w:rsidRDefault="00842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3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5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6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7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  <w:num w:numId="8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F"/>
    <w:rsid w:val="0001769F"/>
    <w:rsid w:val="00022624"/>
    <w:rsid w:val="00054DFD"/>
    <w:rsid w:val="000656E0"/>
    <w:rsid w:val="00176E48"/>
    <w:rsid w:val="001C7B27"/>
    <w:rsid w:val="001F66BB"/>
    <w:rsid w:val="001F7921"/>
    <w:rsid w:val="00291C68"/>
    <w:rsid w:val="002B459D"/>
    <w:rsid w:val="00324F41"/>
    <w:rsid w:val="00410ECC"/>
    <w:rsid w:val="00455E27"/>
    <w:rsid w:val="00490E37"/>
    <w:rsid w:val="004C0AE1"/>
    <w:rsid w:val="004C20C6"/>
    <w:rsid w:val="005A16CD"/>
    <w:rsid w:val="00667C6A"/>
    <w:rsid w:val="00692C93"/>
    <w:rsid w:val="006A1AFF"/>
    <w:rsid w:val="006E274B"/>
    <w:rsid w:val="006E7BFF"/>
    <w:rsid w:val="00726102"/>
    <w:rsid w:val="007277B4"/>
    <w:rsid w:val="007E3AB7"/>
    <w:rsid w:val="0080601D"/>
    <w:rsid w:val="00842E25"/>
    <w:rsid w:val="008647B4"/>
    <w:rsid w:val="00873F86"/>
    <w:rsid w:val="00884DA2"/>
    <w:rsid w:val="008C0277"/>
    <w:rsid w:val="008D32B0"/>
    <w:rsid w:val="00A204B3"/>
    <w:rsid w:val="00AA398B"/>
    <w:rsid w:val="00AE13E0"/>
    <w:rsid w:val="00B00399"/>
    <w:rsid w:val="00B05351"/>
    <w:rsid w:val="00B636C2"/>
    <w:rsid w:val="00B75D53"/>
    <w:rsid w:val="00B87DF8"/>
    <w:rsid w:val="00BD74E1"/>
    <w:rsid w:val="00C82FD1"/>
    <w:rsid w:val="00D03ECC"/>
    <w:rsid w:val="00DA632E"/>
    <w:rsid w:val="00DB533E"/>
    <w:rsid w:val="00DD65D7"/>
    <w:rsid w:val="00E53E2A"/>
    <w:rsid w:val="00ED496F"/>
    <w:rsid w:val="00EE1482"/>
    <w:rsid w:val="00EF1A20"/>
    <w:rsid w:val="00F54114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4363ED"/>
  <w15:docId w15:val="{E0C2C129-B334-4A55-9328-E4E620B2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3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3F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C9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0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2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raphic_Organiz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Graphic_Organizer</Template>
  <TotalTime>0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concepts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 Altman</dc:creator>
  <cp:lastModifiedBy>Cherish Matson</cp:lastModifiedBy>
  <cp:revision>2</cp:revision>
  <cp:lastPrinted>2011-05-04T18:10:00Z</cp:lastPrinted>
  <dcterms:created xsi:type="dcterms:W3CDTF">2015-12-03T14:35:00Z</dcterms:created>
  <dcterms:modified xsi:type="dcterms:W3CDTF">2015-12-03T14:35:00Z</dcterms:modified>
</cp:coreProperties>
</file>